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DA30" w14:textId="77777777" w:rsidR="00CA2487" w:rsidRPr="009706FA" w:rsidRDefault="00CA2487" w:rsidP="00CA2487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709"/>
        <w:gridCol w:w="702"/>
      </w:tblGrid>
      <w:tr w:rsidR="00CA2487" w:rsidRPr="009706FA" w14:paraId="7431DD57" w14:textId="77777777" w:rsidTr="00714B7C">
        <w:tc>
          <w:tcPr>
            <w:tcW w:w="8217" w:type="dxa"/>
          </w:tcPr>
          <w:p w14:paraId="220B138B" w14:textId="77777777" w:rsidR="00CA2487" w:rsidRPr="009706FA" w:rsidRDefault="00CA2487" w:rsidP="00714B7C">
            <w:pPr>
              <w:jc w:val="center"/>
              <w:rPr>
                <w:b/>
                <w:bCs/>
                <w:sz w:val="24"/>
                <w:szCs w:val="24"/>
              </w:rPr>
            </w:pPr>
            <w:r w:rsidRPr="009706FA">
              <w:rPr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709" w:type="dxa"/>
          </w:tcPr>
          <w:p w14:paraId="1DF98681" w14:textId="77777777" w:rsidR="00CA2487" w:rsidRPr="009706FA" w:rsidRDefault="00CA2487" w:rsidP="00714B7C">
            <w:pPr>
              <w:jc w:val="center"/>
              <w:rPr>
                <w:b/>
                <w:bCs/>
                <w:sz w:val="24"/>
                <w:szCs w:val="24"/>
              </w:rPr>
            </w:pPr>
            <w:r w:rsidRPr="009706FA">
              <w:rPr>
                <w:b/>
                <w:bCs/>
                <w:sz w:val="24"/>
                <w:szCs w:val="24"/>
              </w:rPr>
              <w:t>Sì</w:t>
            </w:r>
          </w:p>
        </w:tc>
        <w:tc>
          <w:tcPr>
            <w:tcW w:w="702" w:type="dxa"/>
          </w:tcPr>
          <w:p w14:paraId="08A9C687" w14:textId="77777777" w:rsidR="00CA2487" w:rsidRPr="009706FA" w:rsidRDefault="00CA2487" w:rsidP="00714B7C">
            <w:pPr>
              <w:jc w:val="center"/>
              <w:rPr>
                <w:b/>
                <w:bCs/>
                <w:sz w:val="24"/>
                <w:szCs w:val="24"/>
              </w:rPr>
            </w:pPr>
            <w:r w:rsidRPr="009706FA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CA2487" w:rsidRPr="009706FA" w14:paraId="0F12853C" w14:textId="77777777" w:rsidTr="00714B7C">
        <w:tc>
          <w:tcPr>
            <w:tcW w:w="8217" w:type="dxa"/>
          </w:tcPr>
          <w:p w14:paraId="38054A91" w14:textId="77777777" w:rsidR="00CA2487" w:rsidRPr="00D119B7" w:rsidRDefault="00CA2487" w:rsidP="00714B7C">
            <w:pPr>
              <w:ind w:righ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rappresentante fiscale ha attestato, mediante dichiarazione sostitutiva di atto notorio, il possesso dei requisiti soggettivi </w:t>
            </w:r>
            <w:r w:rsidRPr="00F50B59">
              <w:rPr>
                <w:sz w:val="24"/>
                <w:szCs w:val="24"/>
              </w:rPr>
              <w:t>di cui all’art. 8, comma 1, lett. a), b), c) e d), del D.M. n. 164/1999</w:t>
            </w:r>
          </w:p>
        </w:tc>
        <w:tc>
          <w:tcPr>
            <w:tcW w:w="709" w:type="dxa"/>
          </w:tcPr>
          <w:p w14:paraId="3E0A6F2C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3157C44D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</w:tr>
      <w:tr w:rsidR="00CA2487" w:rsidRPr="009706FA" w14:paraId="54204C8A" w14:textId="77777777" w:rsidTr="00714B7C">
        <w:tc>
          <w:tcPr>
            <w:tcW w:w="8217" w:type="dxa"/>
          </w:tcPr>
          <w:p w14:paraId="548DF84E" w14:textId="77777777" w:rsidR="00CA2487" w:rsidRDefault="00CA2487" w:rsidP="00714B7C">
            <w:pPr>
              <w:ind w:righ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caso di rappresentanza di più di un soggetto, l</w:t>
            </w:r>
            <w:r w:rsidRPr="00F50B59">
              <w:rPr>
                <w:sz w:val="24"/>
                <w:szCs w:val="24"/>
              </w:rPr>
              <w:t>a garanzia</w:t>
            </w:r>
            <w:r>
              <w:rPr>
                <w:sz w:val="24"/>
                <w:szCs w:val="24"/>
              </w:rPr>
              <w:t>:</w:t>
            </w:r>
          </w:p>
          <w:p w14:paraId="657BBA4D" w14:textId="77777777" w:rsidR="00CA2487" w:rsidRDefault="00CA2487" w:rsidP="00CA2487">
            <w:pPr>
              <w:pStyle w:val="Paragrafoelenco"/>
              <w:numPr>
                <w:ilvl w:val="0"/>
                <w:numId w:val="1"/>
              </w:numPr>
              <w:ind w:right="313"/>
              <w:jc w:val="both"/>
              <w:rPr>
                <w:sz w:val="24"/>
                <w:szCs w:val="24"/>
              </w:rPr>
            </w:pPr>
            <w:r w:rsidRPr="00F50B59">
              <w:rPr>
                <w:sz w:val="24"/>
                <w:szCs w:val="24"/>
              </w:rPr>
              <w:t>è prestata sotto forma di cauzione in titoli di Stato o garantiti dallo Stati o di fideiussione bancaria ovvero di polizza fideiussoria, rilasciat</w:t>
            </w:r>
            <w:r>
              <w:rPr>
                <w:sz w:val="24"/>
                <w:szCs w:val="24"/>
              </w:rPr>
              <w:t>a</w:t>
            </w:r>
            <w:r w:rsidRPr="00F50B59">
              <w:rPr>
                <w:sz w:val="24"/>
                <w:szCs w:val="24"/>
              </w:rPr>
              <w:t xml:space="preserve"> ai sensi dell’art. 1 del-la L. n. 348/1982</w:t>
            </w:r>
          </w:p>
          <w:p w14:paraId="56A70060" w14:textId="77777777" w:rsidR="00CA2487" w:rsidRDefault="00CA2487" w:rsidP="00CA2487">
            <w:pPr>
              <w:pStyle w:val="Paragrafoelenco"/>
              <w:numPr>
                <w:ilvl w:val="0"/>
                <w:numId w:val="1"/>
              </w:numPr>
              <w:ind w:righ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è prestata </w:t>
            </w:r>
            <w:r w:rsidRPr="00F50B59">
              <w:rPr>
                <w:sz w:val="24"/>
                <w:szCs w:val="24"/>
              </w:rPr>
              <w:t>in favore del Direttore pro tempore della Direzione provinciale dell’Agenzia delle Entrate competente in ragione del domicilio fiscale del rappresentante fiscale</w:t>
            </w:r>
          </w:p>
          <w:p w14:paraId="5FC64BFF" w14:textId="77777777" w:rsidR="00CA2487" w:rsidRPr="00F50B59" w:rsidRDefault="00CA2487" w:rsidP="00CA2487">
            <w:pPr>
              <w:pStyle w:val="Paragrafoelenco"/>
              <w:numPr>
                <w:ilvl w:val="0"/>
                <w:numId w:val="1"/>
              </w:numPr>
              <w:ind w:righ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è </w:t>
            </w:r>
            <w:r w:rsidRPr="00F50B59">
              <w:rPr>
                <w:sz w:val="24"/>
                <w:szCs w:val="24"/>
              </w:rPr>
              <w:t>consegnata di persona presso la medesima Direzione provinciale</w:t>
            </w:r>
          </w:p>
        </w:tc>
        <w:tc>
          <w:tcPr>
            <w:tcW w:w="709" w:type="dxa"/>
          </w:tcPr>
          <w:p w14:paraId="555E6FC5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22F2B541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</w:tr>
      <w:tr w:rsidR="00CA2487" w:rsidRPr="009706FA" w14:paraId="1F0FE630" w14:textId="77777777" w:rsidTr="00714B7C">
        <w:tc>
          <w:tcPr>
            <w:tcW w:w="8217" w:type="dxa"/>
          </w:tcPr>
          <w:p w14:paraId="7625205F" w14:textId="77777777" w:rsidR="00CA2487" w:rsidRDefault="00CA2487" w:rsidP="00714B7C">
            <w:pPr>
              <w:tabs>
                <w:tab w:val="left" w:pos="76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valore massimale minimo della garanzia è pari a:</w:t>
            </w:r>
          </w:p>
          <w:p w14:paraId="0957DF57" w14:textId="77777777" w:rsidR="00CA2487" w:rsidRPr="007D3149" w:rsidRDefault="00CA2487" w:rsidP="00CA2487">
            <w:pPr>
              <w:pStyle w:val="Paragrafoelenco"/>
              <w:numPr>
                <w:ilvl w:val="0"/>
                <w:numId w:val="3"/>
              </w:numPr>
              <w:tabs>
                <w:tab w:val="left" w:pos="7650"/>
              </w:tabs>
              <w:jc w:val="both"/>
              <w:rPr>
                <w:sz w:val="24"/>
                <w:szCs w:val="24"/>
              </w:rPr>
            </w:pPr>
            <w:r w:rsidRPr="007D3149">
              <w:rPr>
                <w:iCs/>
              </w:rPr>
              <w:t>30.000,00 euro, se il rappresentante fiscale rappresenta da 2 a 9 soggetti</w:t>
            </w:r>
          </w:p>
          <w:p w14:paraId="0B1FC5C8" w14:textId="77777777" w:rsidR="00CA2487" w:rsidRPr="007D3149" w:rsidRDefault="00CA2487" w:rsidP="00CA2487">
            <w:pPr>
              <w:pStyle w:val="Paragrafoelenco"/>
              <w:numPr>
                <w:ilvl w:val="0"/>
                <w:numId w:val="3"/>
              </w:numPr>
              <w:tabs>
                <w:tab w:val="left" w:pos="7650"/>
              </w:tabs>
              <w:jc w:val="both"/>
              <w:rPr>
                <w:sz w:val="24"/>
                <w:szCs w:val="24"/>
              </w:rPr>
            </w:pPr>
            <w:r w:rsidRPr="007D3149">
              <w:rPr>
                <w:iCs/>
              </w:rPr>
              <w:t>100.000,00 euro, se il rappresentante fiscale rappresenta da 10 a 50 soggetti</w:t>
            </w:r>
          </w:p>
          <w:p w14:paraId="5CF32D78" w14:textId="77777777" w:rsidR="00CA2487" w:rsidRPr="007D3149" w:rsidRDefault="00CA2487" w:rsidP="00CA2487">
            <w:pPr>
              <w:pStyle w:val="Paragrafoelenco"/>
              <w:numPr>
                <w:ilvl w:val="0"/>
                <w:numId w:val="3"/>
              </w:numPr>
              <w:tabs>
                <w:tab w:val="left" w:pos="7650"/>
              </w:tabs>
              <w:jc w:val="both"/>
              <w:rPr>
                <w:sz w:val="24"/>
                <w:szCs w:val="24"/>
              </w:rPr>
            </w:pPr>
            <w:r w:rsidRPr="007D3149">
              <w:rPr>
                <w:iCs/>
              </w:rPr>
              <w:t>300.000,00 euro, se il rappresentante fiscale rappresenta da 51 a 100 soggetti</w:t>
            </w:r>
          </w:p>
          <w:p w14:paraId="78244E0D" w14:textId="77777777" w:rsidR="00CA2487" w:rsidRPr="007D3149" w:rsidRDefault="00CA2487" w:rsidP="00CA2487">
            <w:pPr>
              <w:pStyle w:val="Paragrafoelenco"/>
              <w:numPr>
                <w:ilvl w:val="0"/>
                <w:numId w:val="3"/>
              </w:numPr>
              <w:tabs>
                <w:tab w:val="left" w:pos="7650"/>
              </w:tabs>
              <w:jc w:val="both"/>
              <w:rPr>
                <w:sz w:val="24"/>
                <w:szCs w:val="24"/>
              </w:rPr>
            </w:pPr>
            <w:r w:rsidRPr="007D3149">
              <w:rPr>
                <w:iCs/>
              </w:rPr>
              <w:t>1.000.000,00 euro, se il rappresentante fiscale rappresenta da 101 a 1.000 soggetti</w:t>
            </w:r>
          </w:p>
          <w:p w14:paraId="23D3336C" w14:textId="77777777" w:rsidR="00CA2487" w:rsidRPr="007D3149" w:rsidRDefault="00CA2487" w:rsidP="00CA2487">
            <w:pPr>
              <w:pStyle w:val="Paragrafoelenco"/>
              <w:numPr>
                <w:ilvl w:val="0"/>
                <w:numId w:val="3"/>
              </w:numPr>
              <w:tabs>
                <w:tab w:val="left" w:pos="7650"/>
              </w:tabs>
              <w:jc w:val="both"/>
              <w:rPr>
                <w:sz w:val="24"/>
                <w:szCs w:val="24"/>
              </w:rPr>
            </w:pPr>
            <w:r w:rsidRPr="007D3149">
              <w:rPr>
                <w:iCs/>
              </w:rPr>
              <w:t>2.000.000,00 euro, se il rappresentante fiscale rappresenta più di 1.000 soggetti</w:t>
            </w:r>
          </w:p>
        </w:tc>
        <w:tc>
          <w:tcPr>
            <w:tcW w:w="709" w:type="dxa"/>
          </w:tcPr>
          <w:p w14:paraId="786882E2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5C721156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</w:tr>
      <w:tr w:rsidR="00CA2487" w:rsidRPr="009706FA" w14:paraId="7B43EC43" w14:textId="77777777" w:rsidTr="00714B7C">
        <w:tc>
          <w:tcPr>
            <w:tcW w:w="8217" w:type="dxa"/>
          </w:tcPr>
          <w:p w14:paraId="3FFE8007" w14:textId="77777777" w:rsidR="00CA2487" w:rsidRDefault="00CA2487" w:rsidP="00714B7C">
            <w:pPr>
              <w:tabs>
                <w:tab w:val="left" w:pos="7687"/>
              </w:tabs>
              <w:ind w:right="313"/>
              <w:jc w:val="both"/>
              <w:rPr>
                <w:sz w:val="24"/>
                <w:szCs w:val="24"/>
              </w:rPr>
            </w:pPr>
            <w:r w:rsidRPr="00033638">
              <w:rPr>
                <w:sz w:val="24"/>
                <w:szCs w:val="24"/>
              </w:rPr>
              <w:t xml:space="preserve">In caso di aumento del numero di soggetti rappresentati, con passaggio da una fascia inferiore ad una fascia superiore, il rappresentante fiscale </w:t>
            </w:r>
            <w:r>
              <w:rPr>
                <w:sz w:val="24"/>
                <w:szCs w:val="24"/>
              </w:rPr>
              <w:t>ha:</w:t>
            </w:r>
          </w:p>
          <w:p w14:paraId="2182560D" w14:textId="77777777" w:rsidR="00CA2487" w:rsidRDefault="00CA2487" w:rsidP="00CA2487">
            <w:pPr>
              <w:pStyle w:val="Paragrafoelenco"/>
              <w:numPr>
                <w:ilvl w:val="0"/>
                <w:numId w:val="2"/>
              </w:numPr>
              <w:tabs>
                <w:tab w:val="left" w:pos="7828"/>
              </w:tabs>
              <w:ind w:right="172"/>
              <w:jc w:val="both"/>
              <w:rPr>
                <w:sz w:val="24"/>
                <w:szCs w:val="24"/>
              </w:rPr>
            </w:pPr>
            <w:r w:rsidRPr="00033638">
              <w:rPr>
                <w:sz w:val="24"/>
                <w:szCs w:val="24"/>
              </w:rPr>
              <w:t>prestato la garanzia con il nuovo valore massimale minimo</w:t>
            </w:r>
          </w:p>
          <w:p w14:paraId="202BEB78" w14:textId="77777777" w:rsidR="00CA2487" w:rsidRPr="00033638" w:rsidRDefault="00CA2487" w:rsidP="00CA2487">
            <w:pPr>
              <w:pStyle w:val="Paragrafoelenco"/>
              <w:numPr>
                <w:ilvl w:val="0"/>
                <w:numId w:val="2"/>
              </w:numPr>
              <w:tabs>
                <w:tab w:val="left" w:pos="7828"/>
              </w:tabs>
              <w:ind w:right="172"/>
              <w:jc w:val="both"/>
              <w:rPr>
                <w:sz w:val="24"/>
                <w:szCs w:val="24"/>
              </w:rPr>
            </w:pPr>
            <w:r w:rsidRPr="00033638">
              <w:rPr>
                <w:sz w:val="24"/>
                <w:szCs w:val="24"/>
              </w:rPr>
              <w:t>present</w:t>
            </w:r>
            <w:r>
              <w:rPr>
                <w:sz w:val="24"/>
                <w:szCs w:val="24"/>
              </w:rPr>
              <w:t>ato</w:t>
            </w:r>
            <w:r w:rsidRPr="00033638">
              <w:rPr>
                <w:sz w:val="24"/>
                <w:szCs w:val="24"/>
              </w:rPr>
              <w:t xml:space="preserve"> la relativa documentazione alla Direzione provinciale dell’Agenzia delle Entrate competente in ragione del proprio domicilio fiscale</w:t>
            </w:r>
          </w:p>
        </w:tc>
        <w:tc>
          <w:tcPr>
            <w:tcW w:w="709" w:type="dxa"/>
          </w:tcPr>
          <w:p w14:paraId="4FF51DA7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097F7F51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</w:tr>
      <w:tr w:rsidR="00CA2487" w:rsidRPr="009706FA" w14:paraId="3E690800" w14:textId="77777777" w:rsidTr="00714B7C">
        <w:tc>
          <w:tcPr>
            <w:tcW w:w="8217" w:type="dxa"/>
          </w:tcPr>
          <w:p w14:paraId="77CBBC20" w14:textId="77777777" w:rsidR="00CA2487" w:rsidRPr="00D119B7" w:rsidRDefault="00CA2487" w:rsidP="00714B7C">
            <w:pPr>
              <w:tabs>
                <w:tab w:val="left" w:pos="7650"/>
              </w:tabs>
              <w:ind w:right="313"/>
              <w:jc w:val="both"/>
              <w:rPr>
                <w:sz w:val="24"/>
                <w:szCs w:val="24"/>
              </w:rPr>
            </w:pPr>
            <w:r w:rsidRPr="00033638">
              <w:rPr>
                <w:sz w:val="24"/>
                <w:szCs w:val="24"/>
              </w:rPr>
              <w:t xml:space="preserve">La garanzia </w:t>
            </w:r>
            <w:r>
              <w:rPr>
                <w:sz w:val="24"/>
                <w:szCs w:val="24"/>
              </w:rPr>
              <w:t>è</w:t>
            </w:r>
            <w:r w:rsidRPr="00033638">
              <w:rPr>
                <w:sz w:val="24"/>
                <w:szCs w:val="24"/>
              </w:rPr>
              <w:t xml:space="preserve"> prestata per un periodo minimo di 48 mesi a partire dalla data di assunzione del ruolo di rappresentante fiscale</w:t>
            </w:r>
            <w:r>
              <w:rPr>
                <w:sz w:val="24"/>
                <w:szCs w:val="24"/>
              </w:rPr>
              <w:t xml:space="preserve"> (</w:t>
            </w:r>
            <w:r w:rsidRPr="00033638">
              <w:rPr>
                <w:sz w:val="24"/>
                <w:szCs w:val="24"/>
              </w:rPr>
              <w:t>data di consegna della garanzia alla Direzione provinciale dell’Agenzia delle Entrate competente in ragione del domicilio fiscale del rappresentante fiscale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DFD0625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4EE19048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</w:tr>
      <w:tr w:rsidR="00CA2487" w:rsidRPr="009706FA" w14:paraId="1F4FBA68" w14:textId="77777777" w:rsidTr="00714B7C">
        <w:tc>
          <w:tcPr>
            <w:tcW w:w="8217" w:type="dxa"/>
          </w:tcPr>
          <w:p w14:paraId="5E64CCC7" w14:textId="77777777" w:rsidR="00CA2487" w:rsidRPr="00D119B7" w:rsidRDefault="00CA2487" w:rsidP="00714B7C">
            <w:pPr>
              <w:tabs>
                <w:tab w:val="left" w:pos="7687"/>
              </w:tabs>
              <w:ind w:right="313"/>
              <w:jc w:val="both"/>
              <w:rPr>
                <w:sz w:val="24"/>
                <w:szCs w:val="24"/>
              </w:rPr>
            </w:pPr>
            <w:r w:rsidRPr="005D3471">
              <w:rPr>
                <w:sz w:val="24"/>
                <w:szCs w:val="24"/>
              </w:rPr>
              <w:t xml:space="preserve">In caso di aumento del numero di soggetti rappresentati, con passaggio da una fascia inferiore ad una fascia superiore, la nuova garanzia </w:t>
            </w:r>
            <w:r>
              <w:rPr>
                <w:sz w:val="24"/>
                <w:szCs w:val="24"/>
              </w:rPr>
              <w:t>è</w:t>
            </w:r>
            <w:r w:rsidRPr="005D3471">
              <w:rPr>
                <w:sz w:val="24"/>
                <w:szCs w:val="24"/>
              </w:rPr>
              <w:t xml:space="preserve"> prestata per un periodo minimo di 48 mesi a partire dalla data di consegna della garanzia alla Direzione provinciale dell’Agenzia delle Entrate competente in ragione del domicilio fiscale del rappresentante fiscale</w:t>
            </w:r>
          </w:p>
        </w:tc>
        <w:tc>
          <w:tcPr>
            <w:tcW w:w="709" w:type="dxa"/>
          </w:tcPr>
          <w:p w14:paraId="5C10D3E5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0C9DDDB9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</w:tr>
      <w:tr w:rsidR="00CA2487" w:rsidRPr="009706FA" w14:paraId="59760BD0" w14:textId="77777777" w:rsidTr="00714B7C">
        <w:tc>
          <w:tcPr>
            <w:tcW w:w="8217" w:type="dxa"/>
          </w:tcPr>
          <w:p w14:paraId="50AEE419" w14:textId="77777777" w:rsidR="00CA2487" w:rsidRPr="005D3471" w:rsidRDefault="00CA2487" w:rsidP="00714B7C">
            <w:pPr>
              <w:tabs>
                <w:tab w:val="left" w:pos="7687"/>
              </w:tabs>
              <w:ind w:right="313"/>
              <w:jc w:val="both"/>
              <w:rPr>
                <w:sz w:val="24"/>
                <w:szCs w:val="24"/>
              </w:rPr>
            </w:pPr>
            <w:r w:rsidRPr="00827203">
              <w:rPr>
                <w:sz w:val="24"/>
                <w:szCs w:val="24"/>
              </w:rPr>
              <w:t>Decorso il periodo minimo di 48 mesi la garanzia n</w:t>
            </w:r>
            <w:r>
              <w:rPr>
                <w:sz w:val="24"/>
                <w:szCs w:val="24"/>
              </w:rPr>
              <w:t>on è stata</w:t>
            </w:r>
            <w:r w:rsidRPr="00827203">
              <w:rPr>
                <w:sz w:val="24"/>
                <w:szCs w:val="24"/>
              </w:rPr>
              <w:t xml:space="preserve"> ri</w:t>
            </w:r>
            <w:r>
              <w:rPr>
                <w:sz w:val="24"/>
                <w:szCs w:val="24"/>
              </w:rPr>
              <w:t>nnovata</w:t>
            </w:r>
          </w:p>
        </w:tc>
        <w:tc>
          <w:tcPr>
            <w:tcW w:w="709" w:type="dxa"/>
          </w:tcPr>
          <w:p w14:paraId="60717563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7BB13CCA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</w:tr>
      <w:tr w:rsidR="00CA2487" w:rsidRPr="009706FA" w14:paraId="40C3DD27" w14:textId="77777777" w:rsidTr="00714B7C">
        <w:tc>
          <w:tcPr>
            <w:tcW w:w="8217" w:type="dxa"/>
          </w:tcPr>
          <w:p w14:paraId="20B02346" w14:textId="77777777" w:rsidR="00CA2487" w:rsidRPr="00827203" w:rsidRDefault="00CA2487" w:rsidP="00714B7C">
            <w:pPr>
              <w:tabs>
                <w:tab w:val="left" w:pos="7687"/>
              </w:tabs>
              <w:ind w:right="313"/>
              <w:jc w:val="both"/>
              <w:rPr>
                <w:sz w:val="24"/>
                <w:szCs w:val="24"/>
              </w:rPr>
            </w:pPr>
            <w:r w:rsidRPr="00827203">
              <w:rPr>
                <w:sz w:val="24"/>
                <w:szCs w:val="24"/>
              </w:rPr>
              <w:t>Decorso il periodo minimo di 48 mesi la garanzia</w:t>
            </w:r>
            <w:r>
              <w:rPr>
                <w:sz w:val="24"/>
                <w:szCs w:val="24"/>
              </w:rPr>
              <w:t xml:space="preserve"> è stata</w:t>
            </w:r>
            <w:r w:rsidRPr="00827203">
              <w:rPr>
                <w:sz w:val="24"/>
                <w:szCs w:val="24"/>
              </w:rPr>
              <w:t xml:space="preserve"> ri</w:t>
            </w:r>
            <w:r>
              <w:rPr>
                <w:sz w:val="24"/>
                <w:szCs w:val="24"/>
              </w:rPr>
              <w:t>nnovata stante</w:t>
            </w:r>
            <w:r w:rsidRPr="008272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l’</w:t>
            </w:r>
            <w:r w:rsidRPr="00827203">
              <w:rPr>
                <w:sz w:val="24"/>
                <w:szCs w:val="24"/>
              </w:rPr>
              <w:t>aumento del numero di soggetti rappresentati, con passaggio da una fascia inferiore ad una fascia superiore</w:t>
            </w:r>
          </w:p>
        </w:tc>
        <w:tc>
          <w:tcPr>
            <w:tcW w:w="709" w:type="dxa"/>
          </w:tcPr>
          <w:p w14:paraId="2045FFCF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14:paraId="387377B3" w14:textId="77777777" w:rsidR="00CA2487" w:rsidRPr="009706FA" w:rsidRDefault="00CA2487" w:rsidP="00714B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07F3D1" w14:textId="77777777" w:rsidR="00CA2487" w:rsidRPr="009706FA" w:rsidRDefault="00CA2487" w:rsidP="00CA2487">
      <w:pPr>
        <w:jc w:val="both"/>
        <w:rPr>
          <w:sz w:val="24"/>
          <w:szCs w:val="24"/>
        </w:rPr>
      </w:pPr>
    </w:p>
    <w:p w14:paraId="758FAC45" w14:textId="59CEF36D" w:rsidR="00CA2487" w:rsidRDefault="00CA2487" w:rsidP="00CA2487">
      <w:r>
        <w:rPr>
          <w:rStyle w:val="ui-provider"/>
        </w:rPr>
        <w:t>© Copyright Giuffrè Francis Lefebvre S.p.A. - 202</w:t>
      </w:r>
      <w:r>
        <w:rPr>
          <w:rStyle w:val="ui-provider"/>
        </w:rPr>
        <w:t>5</w:t>
      </w:r>
      <w:r>
        <w:rPr>
          <w:rStyle w:val="ui-provider"/>
        </w:rPr>
        <w:t>. Tutti i diritti riservati</w:t>
      </w:r>
    </w:p>
    <w:p w14:paraId="7AC48ED7" w14:textId="77777777" w:rsidR="00FD473C" w:rsidRDefault="00FD473C"/>
    <w:sectPr w:rsidR="00FD47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CD5"/>
    <w:multiLevelType w:val="hybridMultilevel"/>
    <w:tmpl w:val="5CBE3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85464"/>
    <w:multiLevelType w:val="hybridMultilevel"/>
    <w:tmpl w:val="771CE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46F4"/>
    <w:multiLevelType w:val="hybridMultilevel"/>
    <w:tmpl w:val="5F768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60436">
    <w:abstractNumId w:val="1"/>
  </w:num>
  <w:num w:numId="2" w16cid:durableId="1588609988">
    <w:abstractNumId w:val="0"/>
  </w:num>
  <w:num w:numId="3" w16cid:durableId="31144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87"/>
    <w:rsid w:val="00003607"/>
    <w:rsid w:val="009C7A65"/>
    <w:rsid w:val="00CA2487"/>
    <w:rsid w:val="00E80C07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CCBC"/>
  <w15:chartTrackingRefBased/>
  <w15:docId w15:val="{DA5AE324-9913-4B7F-854D-DE408DB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487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2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2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2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24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4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4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24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24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24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24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24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24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2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24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248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A24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A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ALESSIO</dc:creator>
  <cp:keywords/>
  <dc:description/>
  <cp:lastModifiedBy>Carmela ALESSIO</cp:lastModifiedBy>
  <cp:revision>1</cp:revision>
  <dcterms:created xsi:type="dcterms:W3CDTF">2025-02-06T09:24:00Z</dcterms:created>
  <dcterms:modified xsi:type="dcterms:W3CDTF">2025-02-06T09:28:00Z</dcterms:modified>
</cp:coreProperties>
</file>